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CD4660">
        <w:rPr>
          <w:rFonts w:eastAsia="Calibri"/>
          <w:b/>
          <w:noProof/>
        </w:rPr>
        <w:t>конкурса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BE775E" w:rsidRPr="00BE775E" w:rsidRDefault="00BE775E" w:rsidP="00A9060A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>Запросе предложений в электронной форме участниками которого могут стать только</w:t>
      </w:r>
      <w:r w:rsidR="0079704E" w:rsidRPr="00BE775E">
        <w:rPr>
          <w:rFonts w:eastAsia="Calibri"/>
          <w:lang w:eastAsia="en-US"/>
        </w:rPr>
        <w:t xml:space="preserve"> </w:t>
      </w:r>
      <w:r w:rsidR="00457AA2">
        <w:rPr>
          <w:rFonts w:eastAsia="Calibri"/>
          <w:lang w:eastAsia="en-US"/>
        </w:rPr>
        <w:t xml:space="preserve">субъекты малого и среднего предпринимательства </w:t>
      </w:r>
      <w:r w:rsidR="0079704E" w:rsidRPr="00BE775E">
        <w:rPr>
          <w:rFonts w:eastAsia="Calibri"/>
          <w:lang w:eastAsia="en-US"/>
        </w:rPr>
        <w:t xml:space="preserve">в электронной форме </w:t>
      </w:r>
      <w:bookmarkStart w:id="0" w:name="_Hlk119582607"/>
      <w:r w:rsidR="00425247">
        <w:rPr>
          <w:lang w:eastAsia="en-US"/>
        </w:rPr>
        <w:t>Разработк</w:t>
      </w:r>
      <w:r w:rsidR="00425247">
        <w:rPr>
          <w:lang w:eastAsia="en-US"/>
        </w:rPr>
        <w:t>а</w:t>
      </w:r>
      <w:r w:rsidR="00425247">
        <w:rPr>
          <w:lang w:eastAsia="en-US"/>
        </w:rPr>
        <w:t xml:space="preserve"> проектной и рабочей документации и выполнение строительно-монтажных и пусконаладочных работ по объекту Правобережного ПО филиала ПАО «</w:t>
      </w:r>
      <w:proofErr w:type="spellStart"/>
      <w:r w:rsidR="00425247">
        <w:rPr>
          <w:lang w:eastAsia="en-US"/>
        </w:rPr>
        <w:t>Россети</w:t>
      </w:r>
      <w:proofErr w:type="spellEnd"/>
      <w:r w:rsidR="00425247">
        <w:rPr>
          <w:lang w:eastAsia="en-US"/>
        </w:rPr>
        <w:t xml:space="preserve"> Волга» - «Саратовские РС» «Строительство ВЛ 6 </w:t>
      </w:r>
      <w:proofErr w:type="spellStart"/>
      <w:r w:rsidR="00425247">
        <w:rPr>
          <w:lang w:eastAsia="en-US"/>
        </w:rPr>
        <w:t>кВ</w:t>
      </w:r>
      <w:proofErr w:type="spellEnd"/>
      <w:r w:rsidR="00425247">
        <w:rPr>
          <w:lang w:eastAsia="en-US"/>
        </w:rPr>
        <w:t xml:space="preserve">, установка ПКУ на ВЛ 6 </w:t>
      </w:r>
      <w:proofErr w:type="spellStart"/>
      <w:r w:rsidR="00425247">
        <w:rPr>
          <w:lang w:eastAsia="en-US"/>
        </w:rPr>
        <w:t>кВ</w:t>
      </w:r>
      <w:proofErr w:type="spellEnd"/>
      <w:r w:rsidR="00425247">
        <w:rPr>
          <w:lang w:eastAsia="en-US"/>
        </w:rPr>
        <w:t xml:space="preserve"> ф.613 ПС 110 </w:t>
      </w:r>
      <w:proofErr w:type="spellStart"/>
      <w:r w:rsidR="00425247">
        <w:rPr>
          <w:lang w:eastAsia="en-US"/>
        </w:rPr>
        <w:t>кВ</w:t>
      </w:r>
      <w:proofErr w:type="spellEnd"/>
      <w:r w:rsidR="00425247">
        <w:rPr>
          <w:lang w:eastAsia="en-US"/>
        </w:rPr>
        <w:t xml:space="preserve"> Мост в </w:t>
      </w:r>
      <w:proofErr w:type="spellStart"/>
      <w:r w:rsidR="00425247">
        <w:rPr>
          <w:lang w:eastAsia="en-US"/>
        </w:rPr>
        <w:t>п.Новогусельский</w:t>
      </w:r>
      <w:proofErr w:type="spellEnd"/>
      <w:r w:rsidR="00425247">
        <w:rPr>
          <w:lang w:eastAsia="en-US"/>
        </w:rPr>
        <w:t xml:space="preserve"> Саратовского района (договор ТП №2362-001504 ООО «Энергия»)» «под ключ»</w:t>
      </w:r>
      <w:r>
        <w:t>.</w:t>
      </w:r>
    </w:p>
    <w:bookmarkEnd w:id="0"/>
    <w:p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79704E" w:rsidRPr="0024289D" w:rsidTr="0079704E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Pr="004C04F4">
              <w:rPr>
                <w:sz w:val="22"/>
                <w:szCs w:val="22"/>
              </w:rPr>
              <w:t>обл</w:t>
            </w:r>
            <w:proofErr w:type="spellEnd"/>
            <w:r w:rsidRPr="004C04F4">
              <w:rPr>
                <w:sz w:val="22"/>
                <w:szCs w:val="22"/>
              </w:rPr>
              <w:t xml:space="preserve">, Саратов г, </w:t>
            </w:r>
            <w:proofErr w:type="spellStart"/>
            <w:r w:rsidRPr="004C04F4">
              <w:rPr>
                <w:sz w:val="22"/>
                <w:szCs w:val="22"/>
              </w:rPr>
              <w:t>Новоузенская</w:t>
            </w:r>
            <w:proofErr w:type="spellEnd"/>
            <w:r w:rsidRPr="004C04F4">
              <w:rPr>
                <w:sz w:val="22"/>
                <w:szCs w:val="22"/>
              </w:rPr>
              <w:t xml:space="preserve"> </w:t>
            </w:r>
            <w:proofErr w:type="spellStart"/>
            <w:r w:rsidRPr="004C04F4">
              <w:rPr>
                <w:sz w:val="22"/>
                <w:szCs w:val="22"/>
              </w:rPr>
              <w:t>ул</w:t>
            </w:r>
            <w:proofErr w:type="spellEnd"/>
            <w:r w:rsidRPr="004C04F4">
              <w:rPr>
                <w:sz w:val="22"/>
                <w:szCs w:val="22"/>
              </w:rPr>
              <w:t>, дом 22</w:t>
            </w:r>
          </w:p>
          <w:p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:rsidR="007D2A95" w:rsidRPr="007D2A95" w:rsidRDefault="00BE775E" w:rsidP="007D2A95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 w:rsidR="007D2A95" w:rsidRPr="007D2A95">
              <w:rPr>
                <w:bCs/>
                <w:color w:val="FF0000"/>
                <w:sz w:val="22"/>
                <w:szCs w:val="22"/>
                <w:lang w:eastAsia="ar-SA"/>
              </w:rPr>
              <w:t>Главный инженер АО «Энергосервис Волги» Минаев Вячеслав Борисович, тел. 8(8452) 320-324.</w:t>
            </w:r>
          </w:p>
          <w:p w:rsidR="0079704E" w:rsidRPr="0024289D" w:rsidRDefault="0079704E" w:rsidP="007D2A95">
            <w:pPr>
              <w:jc w:val="both"/>
            </w:pP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 являющиеся </w:t>
            </w:r>
            <w:r w:rsidRPr="0024289D">
              <w:rPr>
                <w:b/>
              </w:rPr>
              <w:t xml:space="preserve">субъектами малого или среднего предпринимательства. </w:t>
            </w:r>
          </w:p>
          <w:p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:rsidTr="0079704E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BE775E" w:rsidRDefault="00BE775E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BE775E">
              <w:rPr>
                <w:b/>
                <w:bCs/>
                <w:color w:val="FF0000"/>
              </w:rPr>
              <w:t xml:space="preserve">Закупка № </w:t>
            </w:r>
            <w:r w:rsidR="007D2A95">
              <w:rPr>
                <w:b/>
                <w:bCs/>
                <w:color w:val="FF0000"/>
              </w:rPr>
              <w:t>4</w:t>
            </w:r>
            <w:r w:rsidR="00425247">
              <w:rPr>
                <w:b/>
                <w:bCs/>
                <w:color w:val="FF0000"/>
              </w:rPr>
              <w:t>1</w:t>
            </w:r>
            <w:r w:rsidRPr="00BE775E">
              <w:rPr>
                <w:b/>
                <w:bCs/>
                <w:color w:val="FF0000"/>
              </w:rPr>
              <w:t xml:space="preserve"> Лот № 1. </w:t>
            </w:r>
            <w:r w:rsidRPr="00BE775E">
              <w:rPr>
                <w:color w:val="FF0000"/>
              </w:rPr>
              <w:t xml:space="preserve"> </w:t>
            </w:r>
          </w:p>
          <w:p w:rsidR="0079704E" w:rsidRPr="00BE775E" w:rsidRDefault="00425247" w:rsidP="0042524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25247">
              <w:rPr>
                <w:color w:val="FF0000"/>
                <w:lang w:eastAsia="en-US"/>
              </w:rPr>
              <w:t>Разработк</w:t>
            </w:r>
            <w:r w:rsidRPr="00425247">
              <w:rPr>
                <w:color w:val="FF0000"/>
                <w:lang w:eastAsia="en-US"/>
              </w:rPr>
              <w:t>а</w:t>
            </w:r>
            <w:r w:rsidRPr="00425247">
              <w:rPr>
                <w:color w:val="FF0000"/>
                <w:lang w:eastAsia="en-US"/>
              </w:rPr>
              <w:t xml:space="preserve"> проектной и рабочей документации и выполнение строительно-монтажных и пусконаладочных работ по объекту Правобережного ПО филиала ПАО «</w:t>
            </w:r>
            <w:proofErr w:type="spellStart"/>
            <w:r w:rsidRPr="00425247">
              <w:rPr>
                <w:color w:val="FF0000"/>
                <w:lang w:eastAsia="en-US"/>
              </w:rPr>
              <w:t>Россети</w:t>
            </w:r>
            <w:proofErr w:type="spellEnd"/>
            <w:r w:rsidRPr="00425247">
              <w:rPr>
                <w:color w:val="FF0000"/>
                <w:lang w:eastAsia="en-US"/>
              </w:rPr>
              <w:t xml:space="preserve"> Волга» - «Саратовские РС» «Строительство ВЛ 6 </w:t>
            </w:r>
            <w:proofErr w:type="spellStart"/>
            <w:r w:rsidRPr="00425247">
              <w:rPr>
                <w:color w:val="FF0000"/>
                <w:lang w:eastAsia="en-US"/>
              </w:rPr>
              <w:t>кВ</w:t>
            </w:r>
            <w:proofErr w:type="spellEnd"/>
            <w:r w:rsidRPr="00425247">
              <w:rPr>
                <w:color w:val="FF0000"/>
                <w:lang w:eastAsia="en-US"/>
              </w:rPr>
              <w:t xml:space="preserve">, установка ПКУ на ВЛ 6 </w:t>
            </w:r>
            <w:proofErr w:type="spellStart"/>
            <w:r w:rsidRPr="00425247">
              <w:rPr>
                <w:color w:val="FF0000"/>
                <w:lang w:eastAsia="en-US"/>
              </w:rPr>
              <w:t>кВ</w:t>
            </w:r>
            <w:proofErr w:type="spellEnd"/>
            <w:r w:rsidRPr="00425247">
              <w:rPr>
                <w:color w:val="FF0000"/>
                <w:lang w:eastAsia="en-US"/>
              </w:rPr>
              <w:t xml:space="preserve"> ф.613 ПС 110 </w:t>
            </w:r>
            <w:proofErr w:type="spellStart"/>
            <w:r w:rsidRPr="00425247">
              <w:rPr>
                <w:color w:val="FF0000"/>
                <w:lang w:eastAsia="en-US"/>
              </w:rPr>
              <w:t>кВ</w:t>
            </w:r>
            <w:proofErr w:type="spellEnd"/>
            <w:r w:rsidRPr="00425247">
              <w:rPr>
                <w:color w:val="FF0000"/>
                <w:lang w:eastAsia="en-US"/>
              </w:rPr>
              <w:t xml:space="preserve"> Мост в </w:t>
            </w:r>
            <w:proofErr w:type="spellStart"/>
            <w:r w:rsidRPr="00425247">
              <w:rPr>
                <w:color w:val="FF0000"/>
                <w:lang w:eastAsia="en-US"/>
              </w:rPr>
              <w:t>п.Новогусельский</w:t>
            </w:r>
            <w:proofErr w:type="spellEnd"/>
            <w:r w:rsidRPr="00425247">
              <w:rPr>
                <w:color w:val="FF0000"/>
                <w:lang w:eastAsia="en-US"/>
              </w:rPr>
              <w:t xml:space="preserve"> Саратовского района (договор ТП №2362-001504 ООО «Энергия»)» «под </w:t>
            </w:r>
            <w:proofErr w:type="spellStart"/>
            <w:r w:rsidRPr="00425247">
              <w:rPr>
                <w:color w:val="FF0000"/>
                <w:lang w:eastAsia="en-US"/>
              </w:rPr>
              <w:t>ключ»</w:t>
            </w:r>
            <w:r w:rsidR="0079704E" w:rsidRPr="00425247">
              <w:rPr>
                <w:color w:val="FF0000"/>
              </w:rPr>
              <w:t>Более</w:t>
            </w:r>
            <w:proofErr w:type="spellEnd"/>
            <w:r w:rsidR="0079704E" w:rsidRPr="00425247">
              <w:rPr>
                <w:color w:val="FF0000"/>
              </w:rPr>
              <w:t xml:space="preserve"> подробная информация о количестве поставляемого товара, объеме выполняемых работ, оказываемых услуг, указана разделе </w:t>
            </w:r>
            <w:r w:rsidR="0079704E" w:rsidRPr="00425247">
              <w:rPr>
                <w:color w:val="FF0000"/>
                <w:lang w:val="en-US"/>
              </w:rPr>
              <w:t>IV</w:t>
            </w:r>
            <w:r w:rsidR="0079704E" w:rsidRPr="00425247">
              <w:rPr>
                <w:color w:val="FF0000"/>
              </w:rPr>
              <w:t xml:space="preserve"> «Техническое задание» и «Проект договора» документации о закупке </w:t>
            </w:r>
          </w:p>
        </w:tc>
      </w:tr>
      <w:tr w:rsidR="00BE775E" w:rsidRPr="0024289D" w:rsidTr="0079704E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62" w:rsidRPr="00425247" w:rsidRDefault="00BE775E" w:rsidP="00B05962">
            <w:pPr>
              <w:rPr>
                <w:color w:val="FF0000"/>
                <w:sz w:val="22"/>
                <w:szCs w:val="22"/>
              </w:rPr>
            </w:pPr>
            <w:r w:rsidRPr="00BE775E">
              <w:t>Место выполнения работ</w:t>
            </w:r>
            <w:r w:rsidRPr="00BE775E">
              <w:rPr>
                <w:color w:val="FF0000"/>
              </w:rPr>
              <w:t xml:space="preserve">: </w:t>
            </w:r>
            <w:r w:rsidR="00425247" w:rsidRPr="00425247">
              <w:rPr>
                <w:color w:val="FF0000"/>
                <w:sz w:val="22"/>
                <w:szCs w:val="22"/>
              </w:rPr>
              <w:t>Саратовская область, Саратовский муниципальный район, с/</w:t>
            </w:r>
            <w:proofErr w:type="spellStart"/>
            <w:r w:rsidR="00425247" w:rsidRPr="00425247">
              <w:rPr>
                <w:color w:val="FF0000"/>
                <w:sz w:val="22"/>
                <w:szCs w:val="22"/>
              </w:rPr>
              <w:t>мо</w:t>
            </w:r>
            <w:proofErr w:type="spellEnd"/>
            <w:r w:rsidR="00425247" w:rsidRPr="00425247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425247" w:rsidRPr="00425247">
              <w:rPr>
                <w:color w:val="FF0000"/>
                <w:sz w:val="22"/>
                <w:szCs w:val="22"/>
              </w:rPr>
              <w:t>Усть-Курдюмское</w:t>
            </w:r>
            <w:proofErr w:type="spellEnd"/>
            <w:r w:rsidR="00425247" w:rsidRPr="00425247">
              <w:rPr>
                <w:color w:val="FF0000"/>
                <w:sz w:val="22"/>
                <w:szCs w:val="22"/>
              </w:rPr>
              <w:t xml:space="preserve">, </w:t>
            </w:r>
            <w:proofErr w:type="spellStart"/>
            <w:r w:rsidR="00425247" w:rsidRPr="00425247">
              <w:rPr>
                <w:color w:val="FF0000"/>
                <w:sz w:val="22"/>
                <w:szCs w:val="22"/>
              </w:rPr>
              <w:t>п.Новогусельский</w:t>
            </w:r>
            <w:proofErr w:type="spellEnd"/>
            <w:r w:rsidR="00425247" w:rsidRPr="00425247">
              <w:rPr>
                <w:color w:val="FF0000"/>
                <w:sz w:val="22"/>
                <w:szCs w:val="22"/>
              </w:rPr>
              <w:t xml:space="preserve">, </w:t>
            </w:r>
            <w:proofErr w:type="spellStart"/>
            <w:r w:rsidR="00425247" w:rsidRPr="00425247">
              <w:rPr>
                <w:color w:val="FF0000"/>
                <w:sz w:val="22"/>
                <w:szCs w:val="22"/>
              </w:rPr>
              <w:t>ул.Курдюмская</w:t>
            </w:r>
            <w:proofErr w:type="spellEnd"/>
            <w:r w:rsidR="00425247" w:rsidRPr="00425247">
              <w:rPr>
                <w:color w:val="FF0000"/>
                <w:sz w:val="22"/>
                <w:szCs w:val="22"/>
              </w:rPr>
              <w:t>, уч.23А, уч.23Б</w:t>
            </w:r>
          </w:p>
          <w:p w:rsidR="00425247" w:rsidRPr="00425247" w:rsidRDefault="007D2A95" w:rsidP="00425247">
            <w:pPr>
              <w:rPr>
                <w:color w:val="FF0000"/>
                <w:sz w:val="22"/>
                <w:szCs w:val="22"/>
              </w:rPr>
            </w:pPr>
            <w:r w:rsidRPr="00425247">
              <w:rPr>
                <w:color w:val="FF0000"/>
                <w:sz w:val="22"/>
                <w:szCs w:val="22"/>
              </w:rPr>
              <w:t xml:space="preserve">Срок выполнения работ </w:t>
            </w:r>
          </w:p>
          <w:p w:rsidR="00425247" w:rsidRPr="00425247" w:rsidRDefault="00425247" w:rsidP="00425247">
            <w:pPr>
              <w:tabs>
                <w:tab w:val="left" w:pos="567"/>
              </w:tabs>
              <w:ind w:firstLine="709"/>
              <w:jc w:val="both"/>
              <w:rPr>
                <w:color w:val="FF0000"/>
                <w:sz w:val="22"/>
                <w:szCs w:val="22"/>
              </w:rPr>
            </w:pPr>
            <w:r w:rsidRPr="00425247">
              <w:rPr>
                <w:color w:val="FF0000"/>
                <w:sz w:val="22"/>
                <w:szCs w:val="22"/>
              </w:rPr>
              <w:t xml:space="preserve">I этап: </w:t>
            </w:r>
          </w:p>
          <w:p w:rsidR="00425247" w:rsidRPr="00425247" w:rsidRDefault="00425247" w:rsidP="00425247">
            <w:pPr>
              <w:tabs>
                <w:tab w:val="left" w:pos="567"/>
              </w:tabs>
              <w:ind w:firstLine="709"/>
              <w:jc w:val="both"/>
              <w:rPr>
                <w:color w:val="FF0000"/>
                <w:sz w:val="22"/>
                <w:szCs w:val="22"/>
              </w:rPr>
            </w:pPr>
            <w:r w:rsidRPr="00425247">
              <w:rPr>
                <w:color w:val="FF0000"/>
                <w:sz w:val="22"/>
                <w:szCs w:val="22"/>
              </w:rPr>
              <w:lastRenderedPageBreak/>
              <w:t>Начало – не позднее 3 рабочих дней со дня заключения договора.</w:t>
            </w:r>
          </w:p>
          <w:p w:rsidR="00425247" w:rsidRPr="00425247" w:rsidRDefault="00425247" w:rsidP="00425247">
            <w:pPr>
              <w:ind w:firstLine="709"/>
              <w:jc w:val="both"/>
              <w:rPr>
                <w:color w:val="FF0000"/>
                <w:sz w:val="22"/>
                <w:szCs w:val="22"/>
              </w:rPr>
            </w:pPr>
            <w:r w:rsidRPr="00425247">
              <w:rPr>
                <w:color w:val="FF0000"/>
                <w:sz w:val="22"/>
                <w:szCs w:val="22"/>
              </w:rPr>
              <w:t>Срок завершения I этапа работ - не позднее 10.09.2023г.</w:t>
            </w:r>
          </w:p>
          <w:p w:rsidR="00425247" w:rsidRPr="00425247" w:rsidRDefault="00425247" w:rsidP="00425247">
            <w:pPr>
              <w:ind w:firstLine="709"/>
              <w:jc w:val="both"/>
              <w:rPr>
                <w:color w:val="FF0000"/>
                <w:sz w:val="22"/>
                <w:szCs w:val="22"/>
              </w:rPr>
            </w:pPr>
            <w:r w:rsidRPr="00425247">
              <w:rPr>
                <w:color w:val="FF0000"/>
                <w:sz w:val="22"/>
                <w:szCs w:val="22"/>
              </w:rPr>
              <w:t xml:space="preserve">9.2   II этап: </w:t>
            </w:r>
          </w:p>
          <w:p w:rsidR="00425247" w:rsidRPr="00425247" w:rsidRDefault="00425247" w:rsidP="00425247">
            <w:pPr>
              <w:ind w:firstLine="709"/>
              <w:jc w:val="both"/>
              <w:rPr>
                <w:color w:val="FF0000"/>
                <w:sz w:val="22"/>
                <w:szCs w:val="22"/>
              </w:rPr>
            </w:pPr>
            <w:r w:rsidRPr="00425247">
              <w:rPr>
                <w:color w:val="FF0000"/>
                <w:sz w:val="22"/>
                <w:szCs w:val="22"/>
              </w:rPr>
              <w:t>Начало – не позднее 1 дня с момента подписания акта о выполнении проектно-изыскательских работ по I этапу.</w:t>
            </w:r>
          </w:p>
          <w:p w:rsidR="00425247" w:rsidRPr="00425247" w:rsidRDefault="00425247" w:rsidP="00425247">
            <w:pPr>
              <w:ind w:firstLine="709"/>
              <w:jc w:val="both"/>
              <w:rPr>
                <w:color w:val="FF0000"/>
                <w:sz w:val="22"/>
                <w:szCs w:val="22"/>
              </w:rPr>
            </w:pPr>
            <w:r w:rsidRPr="00425247">
              <w:rPr>
                <w:color w:val="FF0000"/>
                <w:sz w:val="22"/>
                <w:szCs w:val="22"/>
              </w:rPr>
              <w:t>Срок завершения строительно-монтажных, пуско-наладочных работ – не позднее 14.09.2023г.</w:t>
            </w:r>
          </w:p>
          <w:p w:rsidR="00BE775E" w:rsidRPr="00BE775E" w:rsidRDefault="00BE775E" w:rsidP="007D2A95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задание»/«Проект договора» к настоящей документации о закупке.</w:t>
            </w:r>
          </w:p>
        </w:tc>
      </w:tr>
      <w:tr w:rsidR="0079704E" w:rsidRPr="0024289D" w:rsidTr="0079704E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47" w:rsidRDefault="00425247" w:rsidP="005632D9">
            <w:pPr>
              <w:jc w:val="both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Начальная (максимальная) цена договора (цена лота) составляет 513045,30 руб.  (Пятьсот тринадцать тысяч  сорок пять рублей  30 коп.), кроме того, НДС в размере 20 % - 102609,06 руб. (Сто две тысячи шестьсот девять рублей  06 коп.).Начальная (максимальная) цена договора (цена лота) с учетом НДС составляет 615654,36 руб. (Шестьсот пятнадцать тысяч шестьсот пятьдесят четыре рубля  36 коп.).</w:t>
            </w:r>
          </w:p>
          <w:p w:rsidR="0079704E" w:rsidRPr="0024289D" w:rsidRDefault="0079704E" w:rsidP="005632D9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:rsidTr="00EB7D2D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10" w:history="1">
              <w:r w:rsidRPr="00210ABD">
                <w:rPr>
                  <w:color w:val="0000FF"/>
                  <w:u w:val="single"/>
                </w:rPr>
                <w:t>https://www.</w:t>
              </w:r>
              <w:r w:rsidRPr="00210ABD">
                <w:rPr>
                  <w:color w:val="0000FF"/>
                  <w:u w:val="single"/>
                  <w:lang w:val="en-US"/>
                </w:rPr>
                <w:t>msp</w:t>
              </w:r>
              <w:r w:rsidRPr="00210ABD">
                <w:rPr>
                  <w:color w:val="0000FF"/>
                  <w:u w:val="single"/>
                </w:rPr>
                <w:t>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:rsidTr="00EB7D2D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:rsidR="0079704E" w:rsidRPr="0024289D" w:rsidRDefault="00786B05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Участник должен принять во внимание, что согласно ч. 19.5 и ч. 21 ст. 3.4 223-ФЗ заявка участника состоит их двух частей и предложения участника о цене договора, при этом: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первая часть заявки содержит информацию и документы, предусмотренные п.10 ч.19.1, а также ч.19.2 ст.3.4 223-ФЗ в отношении критериев и порядка оценки и сопоставления заявок на участие в такой закупке, применяемых к предлагаемым участниками такой закупки товарам, работам, услугам, к условиям исполнения договора (в случае установления в документации о конкурентной закупке этих критериев) (</w:t>
            </w:r>
            <w:r w:rsidR="00786B05" w:rsidRPr="0024289D">
              <w:rPr>
                <w:b/>
                <w:color w:val="000000"/>
              </w:rPr>
              <w:t>ЦЕНОВОЕ ПРЕДЛОЖЕНИЕ И СВЕДЕНИЯ ОБ УЧАСТНИКЕ В СОСТАВЕ ПЕРВОЙ ЧАСТИ НЕ УКАЗЫВАЮТСЯ)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 xml:space="preserve">вторая часть заявки содержит информацию и документы, предусмотренные п.1 – 9, 11 и 12 ч.19.1, а также ч.19.2 ст.3.4 223-ФЗ в отношении критериев и порядка оценки и сопоставления заявок на участие в такой закупке, применяемых к участникам конкурентной закупки с участием субъектов МСП (в случае </w:t>
            </w:r>
            <w:r w:rsidR="00786B05" w:rsidRPr="0024289D">
              <w:rPr>
                <w:color w:val="000000"/>
              </w:rPr>
              <w:lastRenderedPageBreak/>
              <w:t>установления в документации о конкурентной закупке этих критериев). При этом предусмотренные частью 19.5 ст.3.4 223-ФЗ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19.1 ст.3.4 223-ФЗ</w:t>
            </w:r>
            <w:r w:rsidRPr="0024289D">
              <w:rPr>
                <w:color w:val="000000"/>
              </w:rPr>
              <w:t>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b/>
                <w:color w:val="000000"/>
              </w:rPr>
              <w:t>В случае нарушения указанных требований заявка подлежит обязательному отклонению.</w:t>
            </w:r>
          </w:p>
          <w:p w:rsidR="00425247" w:rsidRDefault="00425247" w:rsidP="00425247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Дата начала срока подачи заявок: 21 августа 2023 года;</w:t>
            </w:r>
          </w:p>
          <w:p w:rsidR="00425247" w:rsidRDefault="00425247" w:rsidP="00425247">
            <w:pPr>
              <w:pStyle w:val="Default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«31» августа 2023 года 08:00 (время московское)</w:t>
            </w:r>
          </w:p>
          <w:p w:rsidR="00425247" w:rsidRDefault="00425247" w:rsidP="00425247">
            <w:pPr>
              <w:pStyle w:val="Default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Рассмотрение первых частей заявок:</w:t>
            </w:r>
          </w:p>
          <w:p w:rsidR="00425247" w:rsidRDefault="00425247" w:rsidP="00425247">
            <w:pPr>
              <w:pStyle w:val="Default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Дата начала проведения этапа: с момент направления оператором ЕЭТП заказчику первый частей заявок;</w:t>
            </w:r>
          </w:p>
          <w:p w:rsidR="00425247" w:rsidRDefault="00425247" w:rsidP="00425247">
            <w:pPr>
              <w:pStyle w:val="Default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Дата окончания проведения этапа: «04» сентября 2023 года.</w:t>
            </w:r>
          </w:p>
          <w:p w:rsidR="00425247" w:rsidRDefault="00425247" w:rsidP="00425247">
            <w:pPr>
              <w:pStyle w:val="Default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Рассмотрение и оценка вторых частей заявок:</w:t>
            </w:r>
          </w:p>
          <w:p w:rsidR="00425247" w:rsidRDefault="00425247" w:rsidP="00425247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Дата окончания проведения этапа: «06» сентября 2023 года .</w:t>
            </w:r>
          </w:p>
          <w:p w:rsidR="00425247" w:rsidRDefault="00425247" w:rsidP="00425247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Подведение итогов:</w:t>
            </w:r>
          </w:p>
          <w:p w:rsidR="00425247" w:rsidRDefault="00425247" w:rsidP="00425247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«08» сентября 2023 года .</w:t>
            </w:r>
          </w:p>
          <w:p w:rsidR="0079704E" w:rsidRPr="0024289D" w:rsidRDefault="00CE0830" w:rsidP="007D2A9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bookmarkStart w:id="2" w:name="_GoBack"/>
            <w:bookmarkEnd w:id="2"/>
            <w:r w:rsidRPr="00CE0830">
              <w:rPr>
                <w:color w:val="FF0000"/>
                <w:sz w:val="20"/>
                <w:szCs w:val="20"/>
              </w:rPr>
              <w:t>.</w:t>
            </w:r>
            <w:r w:rsidR="0079704E" w:rsidRPr="0024289D">
              <w:rPr>
                <w:color w:val="000000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:rsidTr="0079704E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425247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1" w:history="1">
              <w:r w:rsidR="0079704E" w:rsidRPr="0024289D">
                <w:rPr>
                  <w:color w:val="0000FF"/>
                  <w:u w:val="single"/>
                </w:rPr>
                <w:t>https://www.</w:t>
              </w:r>
              <w:proofErr w:type="spellStart"/>
              <w:r w:rsidR="0079704E" w:rsidRPr="0024289D">
                <w:rPr>
                  <w:color w:val="0000FF"/>
                  <w:u w:val="single"/>
                  <w:lang w:val="en-US"/>
                </w:rPr>
                <w:t>msp</w:t>
              </w:r>
              <w:proofErr w:type="spellEnd"/>
              <w:r w:rsidR="0079704E" w:rsidRPr="0024289D">
                <w:rPr>
                  <w:color w:val="0000FF"/>
                  <w:u w:val="single"/>
                </w:rPr>
                <w:t>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:rsidTr="0024289D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:rsidTr="0079704E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:rsidTr="0079704E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>Генеральный директор                                                                                   Решетников В.А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BE775E">
      <w:footerReference w:type="first" r:id="rId12"/>
      <w:pgSz w:w="11906" w:h="16838"/>
      <w:pgMar w:top="426" w:right="567" w:bottom="993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A79C5"/>
    <w:rsid w:val="000C6F77"/>
    <w:rsid w:val="000C7FCC"/>
    <w:rsid w:val="000D778E"/>
    <w:rsid w:val="000E74F9"/>
    <w:rsid w:val="000F16E1"/>
    <w:rsid w:val="000F3885"/>
    <w:rsid w:val="000F5F76"/>
    <w:rsid w:val="000F740E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20D55"/>
    <w:rsid w:val="00425247"/>
    <w:rsid w:val="004331C4"/>
    <w:rsid w:val="00457043"/>
    <w:rsid w:val="00457AA2"/>
    <w:rsid w:val="00477CAB"/>
    <w:rsid w:val="00484F22"/>
    <w:rsid w:val="004854B6"/>
    <w:rsid w:val="004A3133"/>
    <w:rsid w:val="004E140E"/>
    <w:rsid w:val="004F5480"/>
    <w:rsid w:val="0051032E"/>
    <w:rsid w:val="005131E2"/>
    <w:rsid w:val="0052114E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630E18"/>
    <w:rsid w:val="0064570E"/>
    <w:rsid w:val="00657D6A"/>
    <w:rsid w:val="00665311"/>
    <w:rsid w:val="006A3F10"/>
    <w:rsid w:val="006A59FF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D2A95"/>
    <w:rsid w:val="007E7B9C"/>
    <w:rsid w:val="00830BD5"/>
    <w:rsid w:val="008550B8"/>
    <w:rsid w:val="0086520A"/>
    <w:rsid w:val="0089734F"/>
    <w:rsid w:val="008A0160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20688"/>
    <w:rsid w:val="00A24C82"/>
    <w:rsid w:val="00A264E3"/>
    <w:rsid w:val="00A406E4"/>
    <w:rsid w:val="00A40AB7"/>
    <w:rsid w:val="00A466AD"/>
    <w:rsid w:val="00A62975"/>
    <w:rsid w:val="00A6642B"/>
    <w:rsid w:val="00A75F44"/>
    <w:rsid w:val="00A850A8"/>
    <w:rsid w:val="00A851D8"/>
    <w:rsid w:val="00A9060A"/>
    <w:rsid w:val="00AD6679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173E7"/>
    <w:rsid w:val="00D17F50"/>
    <w:rsid w:val="00DD5535"/>
    <w:rsid w:val="00DF516B"/>
    <w:rsid w:val="00E021FC"/>
    <w:rsid w:val="00E13B4D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76D4"/>
    <w:rsid w:val="00F67BCB"/>
    <w:rsid w:val="00FA30CD"/>
    <w:rsid w:val="00FC7579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ecimalSymbol w:val=","/>
  <w:listSeparator w:val=";"/>
  <w14:docId w14:val="33600B27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mrsk-vol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sp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sp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2CF92-8E78-4F20-90AC-7B806BF1F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3</Pages>
  <Words>1065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108</cp:revision>
  <cp:lastPrinted>2022-06-07T05:29:00Z</cp:lastPrinted>
  <dcterms:created xsi:type="dcterms:W3CDTF">2020-10-08T05:32:00Z</dcterms:created>
  <dcterms:modified xsi:type="dcterms:W3CDTF">2023-08-17T12:36:00Z</dcterms:modified>
</cp:coreProperties>
</file>